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EC0E6" w14:textId="77777777" w:rsidR="009F3057" w:rsidRDefault="009F3057" w:rsidP="009F3057">
      <w:pPr>
        <w:jc w:val="center"/>
        <w:rPr>
          <w:rFonts w:cstheme="minorHAnsi"/>
          <w:b/>
          <w:color w:val="C00000"/>
        </w:rPr>
      </w:pPr>
    </w:p>
    <w:p w14:paraId="59721E4D" w14:textId="524799B0" w:rsidR="004145F6" w:rsidRPr="00335004" w:rsidRDefault="009F3057" w:rsidP="009F3057">
      <w:pPr>
        <w:jc w:val="center"/>
        <w:rPr>
          <w:b/>
          <w:bCs/>
          <w:color w:val="1F3864" w:themeColor="accent1" w:themeShade="80"/>
          <w:sz w:val="28"/>
          <w:szCs w:val="28"/>
        </w:rPr>
      </w:pPr>
      <w:r w:rsidRPr="00335004">
        <w:rPr>
          <w:b/>
          <w:bCs/>
          <w:noProof/>
          <w:color w:val="1F3864" w:themeColor="accent1" w:themeShade="80"/>
          <w:sz w:val="28"/>
          <w:szCs w:val="28"/>
        </w:rPr>
        <w:drawing>
          <wp:anchor distT="0" distB="0" distL="114300" distR="114300" simplePos="0" relativeHeight="251658240" behindDoc="0" locked="0" layoutInCell="1" allowOverlap="1" wp14:anchorId="0EED0A86" wp14:editId="3AF53975">
            <wp:simplePos x="914400" y="914400"/>
            <wp:positionH relativeFrom="column">
              <wp:align>left</wp:align>
            </wp:positionH>
            <wp:positionV relativeFrom="paragraph">
              <wp:align>top</wp:align>
            </wp:positionV>
            <wp:extent cx="3075232" cy="2494026"/>
            <wp:effectExtent l="0" t="0" r="0" b="0"/>
            <wp:wrapSquare wrapText="bothSides"/>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5232" cy="2494026"/>
                    </a:xfrm>
                    <a:prstGeom prst="rect">
                      <a:avLst/>
                    </a:prstGeom>
                  </pic:spPr>
                </pic:pic>
              </a:graphicData>
            </a:graphic>
          </wp:anchor>
        </w:drawing>
      </w:r>
      <w:r w:rsidR="00335004" w:rsidRPr="00335004">
        <w:rPr>
          <w:rFonts w:cstheme="minorHAnsi"/>
          <w:b/>
          <w:color w:val="C00000"/>
          <w:sz w:val="28"/>
          <w:szCs w:val="28"/>
        </w:rPr>
        <w:t>Th</w:t>
      </w:r>
      <w:r w:rsidR="004145F6" w:rsidRPr="00335004">
        <w:rPr>
          <w:rFonts w:cstheme="minorHAnsi"/>
          <w:b/>
          <w:color w:val="C00000"/>
          <w:sz w:val="28"/>
          <w:szCs w:val="28"/>
        </w:rPr>
        <w:t>e Political Science Department</w:t>
      </w:r>
      <w:r w:rsidRPr="00335004">
        <w:rPr>
          <w:rFonts w:cstheme="minorHAnsi"/>
          <w:b/>
          <w:color w:val="C00000"/>
          <w:sz w:val="28"/>
          <w:szCs w:val="28"/>
        </w:rPr>
        <w:t xml:space="preserve">, </w:t>
      </w:r>
      <w:r w:rsidR="004145F6" w:rsidRPr="00335004">
        <w:rPr>
          <w:rFonts w:cstheme="minorHAnsi"/>
          <w:b/>
          <w:color w:val="C00000"/>
          <w:sz w:val="28"/>
          <w:szCs w:val="28"/>
        </w:rPr>
        <w:t>in partnership with the Walter Center for Career Achievement and PACE</w:t>
      </w:r>
      <w:r w:rsidRPr="00335004">
        <w:rPr>
          <w:rFonts w:cstheme="minorHAnsi"/>
          <w:b/>
          <w:color w:val="C00000"/>
          <w:sz w:val="28"/>
          <w:szCs w:val="28"/>
        </w:rPr>
        <w:t>,</w:t>
      </w:r>
      <w:r w:rsidR="004145F6" w:rsidRPr="00335004">
        <w:rPr>
          <w:rFonts w:cstheme="minorHAnsi"/>
          <w:b/>
          <w:color w:val="C00000"/>
          <w:sz w:val="28"/>
          <w:szCs w:val="28"/>
        </w:rPr>
        <w:t xml:space="preserve"> presents</w:t>
      </w:r>
    </w:p>
    <w:p w14:paraId="0A015787" w14:textId="77777777" w:rsidR="004145F6" w:rsidRPr="00335004" w:rsidRDefault="004145F6" w:rsidP="009F3057">
      <w:pPr>
        <w:jc w:val="center"/>
        <w:rPr>
          <w:rFonts w:cstheme="minorHAnsi"/>
          <w:b/>
          <w:color w:val="C00000"/>
          <w:sz w:val="32"/>
          <w:szCs w:val="32"/>
        </w:rPr>
      </w:pPr>
      <w:r w:rsidRPr="00335004">
        <w:rPr>
          <w:rFonts w:cstheme="minorHAnsi"/>
          <w:b/>
          <w:color w:val="C00000"/>
          <w:sz w:val="32"/>
          <w:szCs w:val="32"/>
        </w:rPr>
        <w:t>IU POLS DC</w:t>
      </w:r>
    </w:p>
    <w:p w14:paraId="70878A91" w14:textId="2DE33F37" w:rsidR="004145F6" w:rsidRPr="00367CF3" w:rsidRDefault="004145F6" w:rsidP="009F3057">
      <w:pPr>
        <w:jc w:val="center"/>
        <w:rPr>
          <w:rFonts w:cstheme="minorHAnsi"/>
          <w:b/>
          <w:color w:val="C00000"/>
        </w:rPr>
      </w:pPr>
      <w:r w:rsidRPr="00367CF3">
        <w:rPr>
          <w:rFonts w:cstheme="minorHAnsi"/>
          <w:b/>
          <w:color w:val="000000" w:themeColor="text1"/>
        </w:rPr>
        <w:t xml:space="preserve">Indiana University </w:t>
      </w:r>
      <w:r w:rsidRPr="00367CF3">
        <w:rPr>
          <w:rFonts w:cstheme="minorHAnsi"/>
          <w:b/>
        </w:rPr>
        <w:t>Internship in</w:t>
      </w:r>
    </w:p>
    <w:p w14:paraId="1ADBC32E" w14:textId="77777777" w:rsidR="004145F6" w:rsidRPr="00367CF3" w:rsidRDefault="004145F6" w:rsidP="009F3057">
      <w:pPr>
        <w:jc w:val="center"/>
        <w:rPr>
          <w:rFonts w:cstheme="minorHAnsi"/>
          <w:b/>
        </w:rPr>
      </w:pPr>
      <w:r w:rsidRPr="00367CF3">
        <w:rPr>
          <w:rFonts w:cstheme="minorHAnsi"/>
          <w:b/>
          <w:color w:val="C00000"/>
        </w:rPr>
        <w:t>P</w:t>
      </w:r>
      <w:r w:rsidRPr="00367CF3">
        <w:rPr>
          <w:rFonts w:cstheme="minorHAnsi"/>
          <w:b/>
        </w:rPr>
        <w:t xml:space="preserve">olitics, </w:t>
      </w:r>
      <w:r w:rsidRPr="00367CF3">
        <w:rPr>
          <w:rFonts w:cstheme="minorHAnsi"/>
          <w:b/>
          <w:color w:val="C00000"/>
        </w:rPr>
        <w:t>O</w:t>
      </w:r>
      <w:r w:rsidRPr="00367CF3">
        <w:rPr>
          <w:rFonts w:cstheme="minorHAnsi"/>
          <w:b/>
        </w:rPr>
        <w:t xml:space="preserve">pportunity, </w:t>
      </w:r>
      <w:r w:rsidRPr="00367CF3">
        <w:rPr>
          <w:rFonts w:cstheme="minorHAnsi"/>
          <w:b/>
          <w:color w:val="C00000"/>
        </w:rPr>
        <w:t>L</w:t>
      </w:r>
      <w:r w:rsidRPr="00367CF3">
        <w:rPr>
          <w:rFonts w:cstheme="minorHAnsi"/>
          <w:b/>
        </w:rPr>
        <w:t xml:space="preserve">eadership, </w:t>
      </w:r>
      <w:r w:rsidRPr="00367CF3">
        <w:rPr>
          <w:rFonts w:cstheme="minorHAnsi"/>
          <w:b/>
          <w:color w:val="C00000"/>
        </w:rPr>
        <w:t>S</w:t>
      </w:r>
      <w:r w:rsidRPr="00367CF3">
        <w:rPr>
          <w:rFonts w:cstheme="minorHAnsi"/>
          <w:b/>
        </w:rPr>
        <w:t>ocial Entrepreneurship</w:t>
      </w:r>
    </w:p>
    <w:p w14:paraId="7BDB81C4" w14:textId="06F95021" w:rsidR="004145F6" w:rsidRPr="00367CF3" w:rsidRDefault="009F3057" w:rsidP="009F3057">
      <w:pPr>
        <w:jc w:val="center"/>
        <w:rPr>
          <w:rFonts w:cstheme="minorHAnsi"/>
          <w:b/>
        </w:rPr>
      </w:pPr>
      <w:r>
        <w:rPr>
          <w:rFonts w:cstheme="minorHAnsi"/>
          <w:b/>
          <w:color w:val="000000" w:themeColor="text1"/>
        </w:rPr>
        <w:t>We are recruiting</w:t>
      </w:r>
      <w:r w:rsidR="004145F6" w:rsidRPr="00367CF3">
        <w:rPr>
          <w:rFonts w:cstheme="minorHAnsi"/>
          <w:b/>
          <w:color w:val="000000" w:themeColor="text1"/>
        </w:rPr>
        <w:t xml:space="preserve"> for </w:t>
      </w:r>
      <w:r>
        <w:rPr>
          <w:rFonts w:cstheme="minorHAnsi"/>
          <w:b/>
          <w:color w:val="000000" w:themeColor="text1"/>
        </w:rPr>
        <w:t xml:space="preserve">both </w:t>
      </w:r>
      <w:r w:rsidR="004145F6" w:rsidRPr="00367CF3">
        <w:rPr>
          <w:rFonts w:cstheme="minorHAnsi"/>
          <w:b/>
          <w:i/>
          <w:color w:val="000000" w:themeColor="text1"/>
        </w:rPr>
        <w:t xml:space="preserve">Fall 2021 </w:t>
      </w:r>
      <w:r w:rsidR="004145F6" w:rsidRPr="009F3057">
        <w:rPr>
          <w:rFonts w:cstheme="minorHAnsi"/>
          <w:b/>
          <w:iCs/>
          <w:color w:val="000000" w:themeColor="text1"/>
        </w:rPr>
        <w:t>and</w:t>
      </w:r>
      <w:r w:rsidR="004145F6" w:rsidRPr="00367CF3">
        <w:rPr>
          <w:rFonts w:cstheme="minorHAnsi"/>
          <w:b/>
          <w:i/>
          <w:color w:val="000000" w:themeColor="text1"/>
        </w:rPr>
        <w:t xml:space="preserve"> Spring 2022 </w:t>
      </w:r>
    </w:p>
    <w:p w14:paraId="4F3BDE98" w14:textId="6E845CC1" w:rsidR="004145F6" w:rsidRPr="00367CF3" w:rsidRDefault="009F3057" w:rsidP="009F3057">
      <w:pPr>
        <w:jc w:val="center"/>
        <w:rPr>
          <w:rFonts w:cstheme="minorHAnsi"/>
          <w:b/>
        </w:rPr>
      </w:pPr>
      <w:r>
        <w:rPr>
          <w:rFonts w:cstheme="minorHAnsi"/>
          <w:b/>
        </w:rPr>
        <w:t xml:space="preserve">Our </w:t>
      </w:r>
      <w:r w:rsidR="004145F6" w:rsidRPr="00367CF3">
        <w:rPr>
          <w:rFonts w:cstheme="minorHAnsi"/>
          <w:b/>
        </w:rPr>
        <w:t>internship program provides fulltime IU student status, housing, coursework, networking opportunities in DC.</w:t>
      </w:r>
    </w:p>
    <w:p w14:paraId="0B4AD9F5" w14:textId="77777777" w:rsidR="009F3057" w:rsidRDefault="009F3057" w:rsidP="00D12590">
      <w:pPr>
        <w:rPr>
          <w:rFonts w:cstheme="minorHAnsi"/>
          <w:b/>
          <w:color w:val="C00000"/>
        </w:rPr>
      </w:pPr>
    </w:p>
    <w:p w14:paraId="4E93DC2D" w14:textId="77777777" w:rsidR="004145F6" w:rsidRPr="00367CF3" w:rsidRDefault="004145F6" w:rsidP="004145F6">
      <w:pPr>
        <w:jc w:val="center"/>
        <w:rPr>
          <w:rFonts w:cstheme="minorHAnsi"/>
        </w:rPr>
      </w:pPr>
    </w:p>
    <w:p w14:paraId="197295A6" w14:textId="36743337" w:rsidR="004145F6" w:rsidRPr="009F3057" w:rsidRDefault="004145F6" w:rsidP="004145F6">
      <w:pPr>
        <w:rPr>
          <w:b/>
          <w:bCs/>
          <w:color w:val="FF0000"/>
        </w:rPr>
      </w:pPr>
      <w:proofErr w:type="gramStart"/>
      <w:r w:rsidRPr="00350F07">
        <w:rPr>
          <w:b/>
          <w:bCs/>
          <w:color w:val="4472C4" w:themeColor="accent1"/>
        </w:rPr>
        <w:t>Call</w:t>
      </w:r>
      <w:r w:rsidR="00335004">
        <w:rPr>
          <w:b/>
          <w:bCs/>
          <w:color w:val="4472C4" w:themeColor="accent1"/>
        </w:rPr>
        <w:t>-</w:t>
      </w:r>
      <w:r w:rsidRPr="00350F07">
        <w:rPr>
          <w:b/>
          <w:bCs/>
          <w:color w:val="4472C4" w:themeColor="accent1"/>
        </w:rPr>
        <w:t>outs</w:t>
      </w:r>
      <w:proofErr w:type="gramEnd"/>
      <w:r w:rsidRPr="00350F07">
        <w:rPr>
          <w:b/>
          <w:bCs/>
          <w:color w:val="4472C4" w:themeColor="accent1"/>
        </w:rPr>
        <w:t xml:space="preserve"> for FALL 2021 Internships – deadline for Applications </w:t>
      </w:r>
      <w:r w:rsidR="009F3057">
        <w:rPr>
          <w:b/>
          <w:bCs/>
          <w:color w:val="4472C4" w:themeColor="accent1"/>
        </w:rPr>
        <w:t xml:space="preserve">extended to </w:t>
      </w:r>
      <w:r w:rsidRPr="009F3057">
        <w:rPr>
          <w:b/>
          <w:bCs/>
          <w:color w:val="FF0000"/>
        </w:rPr>
        <w:t xml:space="preserve">February </w:t>
      </w:r>
      <w:r w:rsidR="009F3057" w:rsidRPr="009F3057">
        <w:rPr>
          <w:b/>
          <w:bCs/>
          <w:color w:val="FF0000"/>
        </w:rPr>
        <w:t>26</w:t>
      </w:r>
      <w:r w:rsidRPr="009F3057">
        <w:rPr>
          <w:b/>
          <w:bCs/>
          <w:color w:val="FF0000"/>
        </w:rPr>
        <w:t>, 2021</w:t>
      </w:r>
    </w:p>
    <w:p w14:paraId="65DFF39D" w14:textId="2A81B734" w:rsidR="009F3057" w:rsidRPr="00350F07" w:rsidRDefault="009F3057" w:rsidP="009F3057">
      <w:pPr>
        <w:rPr>
          <w:b/>
          <w:bCs/>
          <w:color w:val="4472C4" w:themeColor="accent1"/>
        </w:rPr>
      </w:pPr>
      <w:proofErr w:type="gramStart"/>
      <w:r w:rsidRPr="00350F07">
        <w:rPr>
          <w:b/>
          <w:bCs/>
          <w:color w:val="4472C4" w:themeColor="accent1"/>
        </w:rPr>
        <w:t>Call</w:t>
      </w:r>
      <w:r w:rsidR="00335004">
        <w:rPr>
          <w:b/>
          <w:bCs/>
          <w:color w:val="4472C4" w:themeColor="accent1"/>
        </w:rPr>
        <w:t>-</w:t>
      </w:r>
      <w:r w:rsidRPr="00350F07">
        <w:rPr>
          <w:b/>
          <w:bCs/>
          <w:color w:val="4472C4" w:themeColor="accent1"/>
        </w:rPr>
        <w:t>outs</w:t>
      </w:r>
      <w:proofErr w:type="gramEnd"/>
      <w:r w:rsidRPr="00350F07">
        <w:rPr>
          <w:b/>
          <w:bCs/>
          <w:color w:val="4472C4" w:themeColor="accent1"/>
        </w:rPr>
        <w:t xml:space="preserve"> for Spring 2021 Internships – deadline for Applications </w:t>
      </w:r>
      <w:r w:rsidRPr="009F3057">
        <w:rPr>
          <w:b/>
          <w:bCs/>
          <w:color w:val="FF0000"/>
        </w:rPr>
        <w:t>March 12</w:t>
      </w:r>
      <w:r>
        <w:rPr>
          <w:b/>
          <w:bCs/>
          <w:color w:val="FF0000"/>
        </w:rPr>
        <w:t>, 2021</w:t>
      </w:r>
    </w:p>
    <w:p w14:paraId="76A2FD65" w14:textId="77777777" w:rsidR="009F3057" w:rsidRPr="008C6D6B" w:rsidRDefault="009F3057" w:rsidP="004145F6">
      <w:pPr>
        <w:rPr>
          <w:b/>
          <w:bCs/>
          <w:color w:val="4472C4" w:themeColor="accent1"/>
        </w:rPr>
      </w:pPr>
    </w:p>
    <w:p w14:paraId="20658EDD" w14:textId="4055B422" w:rsidR="004145F6" w:rsidRDefault="00026681" w:rsidP="004145F6">
      <w:pPr>
        <w:pStyle w:val="ListParagraph"/>
        <w:numPr>
          <w:ilvl w:val="0"/>
          <w:numId w:val="2"/>
        </w:numPr>
        <w:rPr>
          <w:rFonts w:eastAsia="Times New Roman" w:cstheme="minorHAnsi"/>
        </w:rPr>
      </w:pPr>
      <w:r>
        <w:rPr>
          <w:rFonts w:eastAsia="Times New Roman" w:cstheme="minorHAnsi"/>
        </w:rPr>
        <w:t>Wednesday</w:t>
      </w:r>
      <w:r w:rsidR="004145F6">
        <w:rPr>
          <w:rFonts w:eastAsia="Times New Roman" w:cstheme="minorHAnsi"/>
        </w:rPr>
        <w:t xml:space="preserve">, February 17, 4 pm -- </w:t>
      </w:r>
      <w:r w:rsidR="004145F6" w:rsidRPr="008C6D6B">
        <w:rPr>
          <w:rFonts w:cstheme="minorHAnsi"/>
        </w:rPr>
        <w:t xml:space="preserve">Zoom </w:t>
      </w:r>
      <w:r w:rsidR="004145F6" w:rsidRPr="008C6D6B">
        <w:rPr>
          <w:rFonts w:eastAsia="Times New Roman" w:cstheme="minorHAnsi"/>
        </w:rPr>
        <w:t>Meeting ID: 834 2938 3384</w:t>
      </w:r>
    </w:p>
    <w:p w14:paraId="32EC494E" w14:textId="4C752160" w:rsidR="00026681" w:rsidRPr="00026681" w:rsidRDefault="00026681" w:rsidP="00026681">
      <w:pPr>
        <w:pStyle w:val="ListParagraph"/>
        <w:numPr>
          <w:ilvl w:val="0"/>
          <w:numId w:val="2"/>
        </w:numPr>
        <w:rPr>
          <w:rFonts w:eastAsia="Times New Roman" w:cstheme="minorHAnsi"/>
        </w:rPr>
      </w:pPr>
      <w:r>
        <w:rPr>
          <w:rFonts w:eastAsia="Times New Roman" w:cstheme="minorHAnsi"/>
        </w:rPr>
        <w:t>Thur</w:t>
      </w:r>
      <w:r>
        <w:rPr>
          <w:rFonts w:eastAsia="Times New Roman" w:cstheme="minorHAnsi"/>
        </w:rPr>
        <w:t>sday, February 1</w:t>
      </w:r>
      <w:r>
        <w:rPr>
          <w:rFonts w:eastAsia="Times New Roman" w:cstheme="minorHAnsi"/>
        </w:rPr>
        <w:t>8</w:t>
      </w:r>
      <w:r>
        <w:rPr>
          <w:rFonts w:eastAsia="Times New Roman" w:cstheme="minorHAnsi"/>
        </w:rPr>
        <w:t xml:space="preserve">, 4 pm -- </w:t>
      </w:r>
      <w:r w:rsidRPr="008C6D6B">
        <w:rPr>
          <w:rFonts w:cstheme="minorHAnsi"/>
        </w:rPr>
        <w:t xml:space="preserve">Zoom </w:t>
      </w:r>
      <w:r w:rsidRPr="008C6D6B">
        <w:rPr>
          <w:rFonts w:eastAsia="Times New Roman" w:cstheme="minorHAnsi"/>
        </w:rPr>
        <w:t>Meeting ID: 834 2938 3384</w:t>
      </w:r>
    </w:p>
    <w:p w14:paraId="3007C6F5" w14:textId="77777777" w:rsidR="004145F6" w:rsidRPr="009F3057" w:rsidRDefault="004145F6" w:rsidP="004145F6">
      <w:pPr>
        <w:pStyle w:val="ListParagraph"/>
        <w:numPr>
          <w:ilvl w:val="0"/>
          <w:numId w:val="2"/>
        </w:numPr>
        <w:rPr>
          <w:rFonts w:eastAsia="Times New Roman" w:cstheme="minorHAnsi"/>
        </w:rPr>
      </w:pPr>
      <w:r>
        <w:t xml:space="preserve">Wednesday, February 24, 12 noon -- </w:t>
      </w:r>
      <w:r w:rsidRPr="009F3057">
        <w:rPr>
          <w:rFonts w:cstheme="minorHAnsi"/>
        </w:rPr>
        <w:t xml:space="preserve">Zoom </w:t>
      </w:r>
      <w:r w:rsidRPr="009F3057">
        <w:rPr>
          <w:rFonts w:eastAsia="Times New Roman" w:cstheme="minorHAnsi"/>
        </w:rPr>
        <w:t>Meeting ID: 834 2938 3384</w:t>
      </w:r>
    </w:p>
    <w:p w14:paraId="35686033" w14:textId="331277CE" w:rsidR="004145F6" w:rsidRPr="008C6D6B" w:rsidRDefault="004145F6" w:rsidP="004145F6">
      <w:pPr>
        <w:pStyle w:val="ListParagraph"/>
        <w:numPr>
          <w:ilvl w:val="0"/>
          <w:numId w:val="3"/>
        </w:numPr>
        <w:rPr>
          <w:rFonts w:eastAsia="Times New Roman" w:cstheme="minorHAnsi"/>
        </w:rPr>
      </w:pPr>
      <w:r w:rsidRPr="008C6D6B">
        <w:rPr>
          <w:rFonts w:eastAsia="Times New Roman" w:cstheme="minorHAnsi"/>
        </w:rPr>
        <w:t>Thursday,</w:t>
      </w:r>
      <w:r w:rsidR="009F3057">
        <w:rPr>
          <w:rFonts w:eastAsia="Times New Roman" w:cstheme="minorHAnsi"/>
        </w:rPr>
        <w:t xml:space="preserve"> </w:t>
      </w:r>
      <w:r w:rsidRPr="008C6D6B">
        <w:rPr>
          <w:rFonts w:eastAsia="Times New Roman" w:cstheme="minorHAnsi"/>
        </w:rPr>
        <w:t xml:space="preserve">February 25, 4 pm -- </w:t>
      </w:r>
      <w:r w:rsidRPr="008C6D6B">
        <w:rPr>
          <w:rFonts w:cstheme="minorHAnsi"/>
        </w:rPr>
        <w:t xml:space="preserve">Zoom </w:t>
      </w:r>
      <w:r w:rsidRPr="008C6D6B">
        <w:rPr>
          <w:rFonts w:eastAsia="Times New Roman" w:cstheme="minorHAnsi"/>
        </w:rPr>
        <w:t>Meeting ID: 834 2938 3384</w:t>
      </w:r>
    </w:p>
    <w:p w14:paraId="003F4B0A" w14:textId="77777777" w:rsidR="004145F6" w:rsidRPr="008C6D6B" w:rsidRDefault="004145F6" w:rsidP="004145F6">
      <w:pPr>
        <w:pStyle w:val="ListParagraph"/>
        <w:numPr>
          <w:ilvl w:val="0"/>
          <w:numId w:val="3"/>
        </w:numPr>
        <w:rPr>
          <w:rFonts w:eastAsia="Times New Roman" w:cstheme="minorHAnsi"/>
        </w:rPr>
      </w:pPr>
      <w:r>
        <w:t xml:space="preserve">Monday, March 1, 2 pm -- </w:t>
      </w:r>
      <w:r w:rsidRPr="008C6D6B">
        <w:rPr>
          <w:rFonts w:cstheme="minorHAnsi"/>
        </w:rPr>
        <w:t xml:space="preserve">Zoom </w:t>
      </w:r>
      <w:r w:rsidRPr="008C6D6B">
        <w:rPr>
          <w:rFonts w:eastAsia="Times New Roman" w:cstheme="minorHAnsi"/>
        </w:rPr>
        <w:t>Meeting ID: 834 2938 3384</w:t>
      </w:r>
    </w:p>
    <w:p w14:paraId="172E6F30" w14:textId="4E637D80" w:rsidR="004145F6" w:rsidRDefault="004145F6" w:rsidP="004145F6">
      <w:pPr>
        <w:pStyle w:val="ListParagraph"/>
        <w:numPr>
          <w:ilvl w:val="0"/>
          <w:numId w:val="3"/>
        </w:numPr>
        <w:rPr>
          <w:rFonts w:eastAsia="Times New Roman" w:cstheme="minorHAnsi"/>
        </w:rPr>
      </w:pPr>
      <w:r>
        <w:t xml:space="preserve">Wednesday, March 3, 10am -- </w:t>
      </w:r>
      <w:r w:rsidRPr="008C6D6B">
        <w:rPr>
          <w:rFonts w:cstheme="minorHAnsi"/>
        </w:rPr>
        <w:t xml:space="preserve">Zoom </w:t>
      </w:r>
      <w:r w:rsidRPr="008C6D6B">
        <w:rPr>
          <w:rFonts w:eastAsia="Times New Roman" w:cstheme="minorHAnsi"/>
        </w:rPr>
        <w:t>Meeting ID: 834 2938 3384</w:t>
      </w:r>
    </w:p>
    <w:p w14:paraId="09EE02AD" w14:textId="77777777" w:rsidR="00335004" w:rsidRDefault="00335004" w:rsidP="00335004">
      <w:pPr>
        <w:pStyle w:val="ListParagraph"/>
        <w:rPr>
          <w:rFonts w:cstheme="minorHAnsi"/>
          <w:b/>
          <w:color w:val="C00000"/>
        </w:rPr>
      </w:pPr>
    </w:p>
    <w:p w14:paraId="35B4BD7E" w14:textId="28FABA79" w:rsidR="004145F6" w:rsidRPr="00367CF3" w:rsidRDefault="00335004" w:rsidP="00335004">
      <w:pPr>
        <w:pStyle w:val="ListParagraph"/>
        <w:rPr>
          <w:rFonts w:cstheme="minorHAnsi"/>
        </w:rPr>
      </w:pPr>
      <w:r>
        <w:rPr>
          <w:rFonts w:cstheme="minorHAnsi"/>
          <w:b/>
          <w:color w:val="C00000"/>
        </w:rPr>
        <w:t xml:space="preserve">All </w:t>
      </w:r>
      <w:r w:rsidRPr="00335004">
        <w:rPr>
          <w:rFonts w:cstheme="minorHAnsi"/>
          <w:b/>
          <w:color w:val="C00000"/>
        </w:rPr>
        <w:t xml:space="preserve">Info Sessions </w:t>
      </w:r>
      <w:r>
        <w:rPr>
          <w:rFonts w:cstheme="minorHAnsi"/>
          <w:b/>
          <w:color w:val="C00000"/>
        </w:rPr>
        <w:t xml:space="preserve">are </w:t>
      </w:r>
      <w:r w:rsidRPr="00335004">
        <w:rPr>
          <w:rFonts w:cstheme="minorHAnsi"/>
          <w:b/>
          <w:color w:val="C00000"/>
        </w:rPr>
        <w:t xml:space="preserve">on Zoom </w:t>
      </w:r>
      <w:hyperlink r:id="rId6" w:tgtFrame="_blank" w:history="1">
        <w:r w:rsidRPr="00335004">
          <w:rPr>
            <w:rStyle w:val="Hyperlink"/>
            <w:rFonts w:cstheme="minorHAnsi"/>
          </w:rPr>
          <w:t>https://iu.zoom.us/j/83429383384</w:t>
        </w:r>
      </w:hyperlink>
    </w:p>
    <w:p w14:paraId="71D64D88" w14:textId="77777777" w:rsidR="004145F6" w:rsidRPr="00367CF3" w:rsidRDefault="004145F6" w:rsidP="004145F6">
      <w:pPr>
        <w:rPr>
          <w:rFonts w:cstheme="minorHAnsi"/>
          <w:b/>
          <w:u w:val="single"/>
        </w:rPr>
      </w:pPr>
      <w:r w:rsidRPr="00367CF3">
        <w:rPr>
          <w:rFonts w:cstheme="minorHAnsi"/>
          <w:b/>
          <w:color w:val="C00000"/>
          <w:u w:val="single"/>
        </w:rPr>
        <w:t>PROGRAM AT A GLANCE</w:t>
      </w:r>
    </w:p>
    <w:p w14:paraId="4569548A" w14:textId="1EBE2706" w:rsidR="004145F6" w:rsidRPr="00367CF3" w:rsidRDefault="004145F6" w:rsidP="004145F6">
      <w:pPr>
        <w:pStyle w:val="ListParagraph"/>
        <w:numPr>
          <w:ilvl w:val="0"/>
          <w:numId w:val="1"/>
        </w:numPr>
        <w:rPr>
          <w:rFonts w:cstheme="minorHAnsi"/>
          <w:sz w:val="24"/>
          <w:szCs w:val="24"/>
        </w:rPr>
      </w:pPr>
      <w:r w:rsidRPr="00367CF3">
        <w:rPr>
          <w:rFonts w:cstheme="minorHAnsi"/>
          <w:sz w:val="24"/>
          <w:szCs w:val="24"/>
        </w:rPr>
        <w:t>Semester prior to internship: take X299, a Political Science/ Walter Center class on Career Preparation. Focus in on Resume Writing, Writing Applications and Cover Letters, Interviewing Skills, Networking and Professional Etiquette. In the class we will work with you to find an internship with the help of Walter Center Career coaches and Political Science alumni networks.</w:t>
      </w:r>
    </w:p>
    <w:p w14:paraId="74DD0EF7" w14:textId="77777777" w:rsidR="004145F6" w:rsidRPr="00367CF3" w:rsidRDefault="004145F6" w:rsidP="004145F6">
      <w:pPr>
        <w:pStyle w:val="ListParagraph"/>
        <w:ind w:left="1440"/>
        <w:rPr>
          <w:rFonts w:cstheme="minorHAnsi"/>
          <w:sz w:val="24"/>
          <w:szCs w:val="24"/>
        </w:rPr>
      </w:pPr>
    </w:p>
    <w:p w14:paraId="2EF9DA59" w14:textId="309D98C6" w:rsidR="00335004" w:rsidRPr="00335004" w:rsidRDefault="004145F6" w:rsidP="00335004">
      <w:pPr>
        <w:pStyle w:val="ListParagraph"/>
        <w:numPr>
          <w:ilvl w:val="0"/>
          <w:numId w:val="1"/>
        </w:numPr>
        <w:rPr>
          <w:rFonts w:cstheme="minorHAnsi"/>
          <w:sz w:val="24"/>
          <w:szCs w:val="24"/>
        </w:rPr>
      </w:pPr>
      <w:r w:rsidRPr="00367CF3">
        <w:rPr>
          <w:rFonts w:cstheme="minorHAnsi"/>
          <w:sz w:val="24"/>
          <w:szCs w:val="24"/>
        </w:rPr>
        <w:t xml:space="preserve">Semester of Internship: Enjoy your internship in DC.  Enroll as a fulltime student in two 300-level classes taught by IU faculty in DC and six credits of POLS-X477 internship. You will be charged a $4500 housing fee on your bursar bill for double occupancy room in a historic Washington town house </w:t>
      </w:r>
      <w:proofErr w:type="gramStart"/>
      <w:r w:rsidRPr="00367CF3">
        <w:rPr>
          <w:rFonts w:cstheme="minorHAnsi"/>
          <w:sz w:val="24"/>
          <w:szCs w:val="24"/>
        </w:rPr>
        <w:t>a two blocks</w:t>
      </w:r>
      <w:proofErr w:type="gramEnd"/>
      <w:r w:rsidRPr="00367CF3">
        <w:rPr>
          <w:rFonts w:cstheme="minorHAnsi"/>
          <w:sz w:val="24"/>
          <w:szCs w:val="24"/>
        </w:rPr>
        <w:t xml:space="preserve"> from Capitol Hill.  Have a great time, learn new skills and return with the proficiency and contacts to find a fabulous job. </w:t>
      </w:r>
    </w:p>
    <w:p w14:paraId="5CB04139" w14:textId="5012BCCB" w:rsidR="00350F07" w:rsidRPr="00D12590" w:rsidRDefault="004145F6" w:rsidP="004145F6">
      <w:pPr>
        <w:rPr>
          <w:rFonts w:cstheme="minorHAnsi"/>
        </w:rPr>
      </w:pPr>
      <w:r w:rsidRPr="00367CF3">
        <w:rPr>
          <w:rFonts w:cstheme="minorHAnsi"/>
          <w:b/>
          <w:u w:val="single"/>
        </w:rPr>
        <w:t xml:space="preserve">Questions? </w:t>
      </w:r>
      <w:r w:rsidRPr="00367CF3">
        <w:rPr>
          <w:rFonts w:cstheme="minorHAnsi"/>
        </w:rPr>
        <w:t xml:space="preserve"> Ask Professor Christine Barbour </w:t>
      </w:r>
      <w:hyperlink r:id="rId7" w:history="1">
        <w:r w:rsidRPr="00367CF3">
          <w:rPr>
            <w:rStyle w:val="Hyperlink"/>
            <w:rFonts w:cstheme="minorHAnsi"/>
          </w:rPr>
          <w:t>barbour@indiana.edu</w:t>
        </w:r>
      </w:hyperlink>
      <w:r>
        <w:rPr>
          <w:rFonts w:cstheme="minorHAnsi"/>
        </w:rPr>
        <w:t xml:space="preserve"> or see </w:t>
      </w:r>
      <w:hyperlink r:id="rId8" w:history="1">
        <w:r w:rsidRPr="00215077">
          <w:rPr>
            <w:rStyle w:val="Hyperlink"/>
            <w:rFonts w:cstheme="minorHAnsi"/>
          </w:rPr>
          <w:t>https://polisci.indiana.edu/career-preparation/internships/iu-pols-dc.html</w:t>
        </w:r>
      </w:hyperlink>
      <w:r>
        <w:rPr>
          <w:rFonts w:ascii="Arial" w:hAnsi="Arial" w:cs="Arial"/>
        </w:rPr>
        <w:t xml:space="preserve"> </w:t>
      </w:r>
    </w:p>
    <w:sectPr w:rsidR="00350F07" w:rsidRPr="00D12590" w:rsidSect="00306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9161E"/>
    <w:multiLevelType w:val="hybridMultilevel"/>
    <w:tmpl w:val="688A1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D7882"/>
    <w:multiLevelType w:val="hybridMultilevel"/>
    <w:tmpl w:val="B9AA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C4711"/>
    <w:multiLevelType w:val="hybridMultilevel"/>
    <w:tmpl w:val="492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07"/>
    <w:rsid w:val="00026681"/>
    <w:rsid w:val="00306A4C"/>
    <w:rsid w:val="00335004"/>
    <w:rsid w:val="00350F07"/>
    <w:rsid w:val="004145F6"/>
    <w:rsid w:val="004F0AC8"/>
    <w:rsid w:val="00993703"/>
    <w:rsid w:val="009F3057"/>
    <w:rsid w:val="00D1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3B53"/>
  <w15:chartTrackingRefBased/>
  <w15:docId w15:val="{EEEAA46C-92E1-ED44-84F4-F078C5B0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5F6"/>
    <w:pPr>
      <w:spacing w:after="160" w:line="259" w:lineRule="auto"/>
      <w:ind w:left="720"/>
      <w:contextualSpacing/>
    </w:pPr>
    <w:rPr>
      <w:sz w:val="22"/>
      <w:szCs w:val="22"/>
    </w:rPr>
  </w:style>
  <w:style w:type="character" w:styleId="Hyperlink">
    <w:name w:val="Hyperlink"/>
    <w:basedOn w:val="DefaultParagraphFont"/>
    <w:uiPriority w:val="99"/>
    <w:unhideWhenUsed/>
    <w:rsid w:val="004145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3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sci.indiana.edu/career-preparation/internships/iu-pols-dc.html" TargetMode="External"/><Relationship Id="rId3" Type="http://schemas.openxmlformats.org/officeDocument/2006/relationships/settings" Target="settings.xml"/><Relationship Id="rId7" Type="http://schemas.openxmlformats.org/officeDocument/2006/relationships/hyperlink" Target="mailto:barbour@indi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u.zoom.us/j/8342938338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Barbour, D. Christine</dc:creator>
  <cp:keywords/>
  <dc:description/>
  <cp:lastModifiedBy>Barbour, D. Christine</cp:lastModifiedBy>
  <cp:revision>7</cp:revision>
  <dcterms:created xsi:type="dcterms:W3CDTF">2021-02-08T16:39:00Z</dcterms:created>
  <dcterms:modified xsi:type="dcterms:W3CDTF">2021-02-16T11:53:00Z</dcterms:modified>
</cp:coreProperties>
</file>